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01909" w:rsidRPr="008B4DA0" w14:paraId="1E4A39D7" w14:textId="77777777" w:rsidTr="00B8479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4968E6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UČNI NAČRT PREDMETA / COURSE SYLLABUS</w:t>
            </w:r>
          </w:p>
        </w:tc>
      </w:tr>
      <w:tr w:rsidR="00B01909" w:rsidRPr="008B4DA0" w14:paraId="0FC94A60" w14:textId="77777777" w:rsidTr="00B84790">
        <w:tc>
          <w:tcPr>
            <w:tcW w:w="1799" w:type="dxa"/>
            <w:gridSpan w:val="3"/>
          </w:tcPr>
          <w:p w14:paraId="2099B15E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Predmet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8D5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</w:rPr>
              <w:t>Matematična pismenost</w:t>
            </w:r>
          </w:p>
        </w:tc>
      </w:tr>
      <w:tr w:rsidR="00B01909" w:rsidRPr="008B4DA0" w14:paraId="314395FD" w14:textId="77777777" w:rsidTr="00B84790">
        <w:tc>
          <w:tcPr>
            <w:tcW w:w="1799" w:type="dxa"/>
            <w:gridSpan w:val="3"/>
          </w:tcPr>
          <w:p w14:paraId="3836F3EE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CE00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Mathematical literacy</w:t>
            </w:r>
          </w:p>
        </w:tc>
      </w:tr>
      <w:tr w:rsidR="00B01909" w:rsidRPr="008B4DA0" w14:paraId="37797854" w14:textId="77777777" w:rsidTr="00B84790">
        <w:tc>
          <w:tcPr>
            <w:tcW w:w="3307" w:type="dxa"/>
            <w:gridSpan w:val="5"/>
            <w:vAlign w:val="center"/>
          </w:tcPr>
          <w:p w14:paraId="08DDE966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44FA367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E3C8CD8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3F41FEC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</w:tr>
      <w:tr w:rsidR="00B01909" w:rsidRPr="008B4DA0" w14:paraId="2FD20614" w14:textId="77777777" w:rsidTr="00B8479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9EEF4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Študijski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program in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stopnja</w:t>
            </w:r>
            <w:proofErr w:type="spellEnd"/>
          </w:p>
          <w:p w14:paraId="7A20E89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871263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Študijska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smer</w:t>
            </w:r>
            <w:proofErr w:type="spellEnd"/>
          </w:p>
          <w:p w14:paraId="67D948CA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CA4BA5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Letnik</w:t>
            </w:r>
            <w:proofErr w:type="spellEnd"/>
          </w:p>
          <w:p w14:paraId="0CC4BFC1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FCF52D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Semester</w:t>
            </w:r>
          </w:p>
          <w:p w14:paraId="6D56A3AD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Semester</w:t>
            </w:r>
          </w:p>
        </w:tc>
      </w:tr>
      <w:tr w:rsidR="00B01909" w:rsidRPr="008B4DA0" w14:paraId="2A0F2DD6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0C34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B4DA0">
              <w:rPr>
                <w:rFonts w:asciiTheme="majorHAnsi" w:hAnsiTheme="majorHAnsi" w:cstheme="majorHAnsi"/>
                <w:bCs/>
              </w:rPr>
              <w:t>Razredni pouk,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DFAF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B4DA0">
              <w:rPr>
                <w:rFonts w:asciiTheme="majorHAnsi" w:hAnsiTheme="majorHAnsi" w:cstheme="majorHAnsi"/>
                <w:bCs/>
              </w:rPr>
              <w:t>Poučevanje na razredni stopnji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0A4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B4DA0">
              <w:rPr>
                <w:rFonts w:asciiTheme="majorHAnsi" w:hAnsiTheme="majorHAnsi" w:cstheme="maj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C4EB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B4DA0">
              <w:rPr>
                <w:rFonts w:asciiTheme="majorHAnsi" w:hAnsiTheme="majorHAnsi" w:cstheme="majorHAnsi"/>
                <w:bCs/>
              </w:rPr>
              <w:t>1. ali 2.</w:t>
            </w:r>
          </w:p>
        </w:tc>
      </w:tr>
      <w:tr w:rsidR="00B01909" w:rsidRPr="008B4DA0" w14:paraId="2B507A54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22A4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Primary school teaching, </w:t>
            </w:r>
          </w:p>
          <w:p w14:paraId="6D63B46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2</w:t>
            </w:r>
            <w:r w:rsidRPr="008B4DA0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nd</w:t>
            </w:r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0665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Primary school teaching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0EA8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1</w:t>
            </w:r>
            <w:r w:rsidRPr="008B4DA0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st</w:t>
            </w:r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2531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1</w:t>
            </w:r>
            <w:proofErr w:type="gramStart"/>
            <w:r w:rsidRPr="008B4DA0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st</w:t>
            </w:r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  or</w:t>
            </w:r>
            <w:proofErr w:type="gramEnd"/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 2</w:t>
            </w:r>
            <w:r w:rsidRPr="008B4DA0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nd</w:t>
            </w:r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 </w:t>
            </w:r>
          </w:p>
        </w:tc>
      </w:tr>
      <w:tr w:rsidR="00B01909" w:rsidRPr="008B4DA0" w14:paraId="2C98CA77" w14:textId="77777777" w:rsidTr="00B84790">
        <w:trPr>
          <w:trHeight w:val="103"/>
        </w:trPr>
        <w:tc>
          <w:tcPr>
            <w:tcW w:w="9690" w:type="dxa"/>
            <w:gridSpan w:val="18"/>
          </w:tcPr>
          <w:p w14:paraId="4971C4D4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</w:tr>
      <w:tr w:rsidR="00B01909" w:rsidRPr="008B4DA0" w14:paraId="37025B3E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BFBB6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Vrsta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predmeta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613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en-GB"/>
              </w:rPr>
              <w:t>Izbirni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>/ Elective</w:t>
            </w:r>
          </w:p>
        </w:tc>
      </w:tr>
      <w:tr w:rsidR="00B01909" w:rsidRPr="008B4DA0" w14:paraId="6C10CE9C" w14:textId="77777777" w:rsidTr="00B84790">
        <w:tc>
          <w:tcPr>
            <w:tcW w:w="5718" w:type="dxa"/>
            <w:gridSpan w:val="12"/>
          </w:tcPr>
          <w:p w14:paraId="70733708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32220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B01909" w:rsidRPr="008B4DA0" w14:paraId="76D5AC75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31E39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Univerzitetna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koda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predmeta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4BBF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B01909" w:rsidRPr="008B4DA0" w14:paraId="60BC13A7" w14:textId="77777777" w:rsidTr="00B84790">
        <w:tc>
          <w:tcPr>
            <w:tcW w:w="9690" w:type="dxa"/>
            <w:gridSpan w:val="18"/>
          </w:tcPr>
          <w:p w14:paraId="7E460F0B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B01909" w:rsidRPr="008B4DA0" w14:paraId="73328277" w14:textId="77777777" w:rsidTr="00B8479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AD4D9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Predavanja</w:t>
            </w:r>
            <w:proofErr w:type="spellEnd"/>
          </w:p>
          <w:p w14:paraId="13D440E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9CC7B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Seminar</w:t>
            </w:r>
          </w:p>
          <w:p w14:paraId="68B6753B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C3D83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Vaje</w:t>
            </w:r>
            <w:proofErr w:type="spellEnd"/>
          </w:p>
          <w:p w14:paraId="6290A5B3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31BF6F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Klinične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vaje</w:t>
            </w:r>
            <w:proofErr w:type="spellEnd"/>
          </w:p>
          <w:p w14:paraId="2989E56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1B53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Druge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oblike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študija</w:t>
            </w:r>
            <w:proofErr w:type="spellEnd"/>
          </w:p>
          <w:p w14:paraId="50011BC6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gramStart"/>
            <w:r w:rsidRPr="008B4DA0">
              <w:rPr>
                <w:rFonts w:asciiTheme="majorHAnsi" w:hAnsiTheme="majorHAnsi" w:cstheme="majorHAnsi"/>
                <w:b/>
                <w:lang w:val="en-GB"/>
              </w:rPr>
              <w:t>Other</w:t>
            </w:r>
            <w:proofErr w:type="gram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936840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Samost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.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delo</w:t>
            </w:r>
            <w:proofErr w:type="spellEnd"/>
          </w:p>
          <w:p w14:paraId="1313399E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Individ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. work</w:t>
            </w:r>
          </w:p>
        </w:tc>
        <w:tc>
          <w:tcPr>
            <w:tcW w:w="132" w:type="dxa"/>
            <w:vAlign w:val="center"/>
          </w:tcPr>
          <w:p w14:paraId="6396181F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28402C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ECTS</w:t>
            </w:r>
          </w:p>
        </w:tc>
      </w:tr>
      <w:tr w:rsidR="00B01909" w:rsidRPr="008B4DA0" w14:paraId="0E8D4DC0" w14:textId="77777777" w:rsidTr="00B8479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0F0E" w14:textId="72AB9003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87CB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4C65" w14:textId="0834E108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6367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6C5" w14:textId="3AC0AB2A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7ECA" w14:textId="0C734FA4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180*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0E27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3229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9</w:t>
            </w:r>
          </w:p>
        </w:tc>
      </w:tr>
      <w:tr w:rsidR="00B01909" w:rsidRPr="008B4DA0" w14:paraId="2CD5CC78" w14:textId="77777777" w:rsidTr="00B84790">
        <w:tc>
          <w:tcPr>
            <w:tcW w:w="9690" w:type="dxa"/>
            <w:gridSpan w:val="18"/>
          </w:tcPr>
          <w:p w14:paraId="26F8AB71" w14:textId="77777777" w:rsidR="00B01909" w:rsidRPr="008B4DA0" w:rsidRDefault="00B01909" w:rsidP="00B36E0D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</w:tr>
      <w:tr w:rsidR="00B01909" w:rsidRPr="008B4DA0" w14:paraId="6D5638D7" w14:textId="77777777" w:rsidTr="00B84790">
        <w:tc>
          <w:tcPr>
            <w:tcW w:w="3307" w:type="dxa"/>
            <w:gridSpan w:val="5"/>
          </w:tcPr>
          <w:p w14:paraId="2111D6D6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Nosilec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predmeta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EE8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prof. </w:t>
            </w:r>
            <w:proofErr w:type="spellStart"/>
            <w:r w:rsidRPr="008B4DA0">
              <w:rPr>
                <w:rFonts w:asciiTheme="majorHAnsi" w:hAnsiTheme="majorHAnsi" w:cstheme="majorHAnsi"/>
                <w:lang w:val="en-GB"/>
              </w:rPr>
              <w:t>dr.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 xml:space="preserve"> Amalija </w:t>
            </w:r>
            <w:proofErr w:type="spellStart"/>
            <w:r w:rsidRPr="008B4DA0">
              <w:rPr>
                <w:rFonts w:asciiTheme="majorHAnsi" w:hAnsiTheme="majorHAnsi" w:cstheme="majorHAnsi"/>
                <w:lang w:val="en-GB"/>
              </w:rPr>
              <w:t>Žakelj</w:t>
            </w:r>
            <w:proofErr w:type="spellEnd"/>
          </w:p>
        </w:tc>
      </w:tr>
      <w:tr w:rsidR="00B01909" w:rsidRPr="008B4DA0" w14:paraId="74736B66" w14:textId="77777777" w:rsidTr="00B84790">
        <w:tc>
          <w:tcPr>
            <w:tcW w:w="9690" w:type="dxa"/>
            <w:gridSpan w:val="18"/>
          </w:tcPr>
          <w:p w14:paraId="1FCF72CA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B01909" w:rsidRPr="008B4DA0" w14:paraId="33D9D603" w14:textId="77777777" w:rsidTr="00B84790">
        <w:tc>
          <w:tcPr>
            <w:tcW w:w="1641" w:type="dxa"/>
            <w:gridSpan w:val="2"/>
            <w:vMerge w:val="restart"/>
          </w:tcPr>
          <w:p w14:paraId="0AEC14DB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Jeziki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</w:t>
            </w:r>
          </w:p>
          <w:p w14:paraId="1DE8BF25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Languages:</w:t>
            </w:r>
          </w:p>
        </w:tc>
        <w:tc>
          <w:tcPr>
            <w:tcW w:w="2241" w:type="dxa"/>
            <w:gridSpan w:val="4"/>
          </w:tcPr>
          <w:p w14:paraId="04F9C104" w14:textId="77777777" w:rsidR="00B01909" w:rsidRPr="008B4DA0" w:rsidRDefault="00B01909" w:rsidP="00B84790">
            <w:pPr>
              <w:jc w:val="right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Predavanja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05F" w14:textId="77777777" w:rsidR="00B01909" w:rsidRPr="008B4DA0" w:rsidRDefault="00B01909" w:rsidP="00B84790">
            <w:pPr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  <w:bCs/>
                <w:lang w:val="en-GB"/>
              </w:rPr>
              <w:t>slovenski</w:t>
            </w:r>
            <w:proofErr w:type="spellEnd"/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/ Slovenian </w:t>
            </w:r>
          </w:p>
        </w:tc>
      </w:tr>
      <w:tr w:rsidR="00B01909" w:rsidRPr="008B4DA0" w14:paraId="657D484B" w14:textId="77777777" w:rsidTr="00B8479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6F40157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  <w:tc>
          <w:tcPr>
            <w:tcW w:w="2241" w:type="dxa"/>
            <w:gridSpan w:val="4"/>
          </w:tcPr>
          <w:p w14:paraId="19E42EB0" w14:textId="77777777" w:rsidR="00B01909" w:rsidRPr="008B4DA0" w:rsidRDefault="00B01909" w:rsidP="00B84790">
            <w:pPr>
              <w:jc w:val="right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Vaje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BC" w14:textId="77777777" w:rsidR="00B01909" w:rsidRPr="008B4DA0" w:rsidRDefault="00B01909" w:rsidP="00B84790">
            <w:pPr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  <w:bCs/>
                <w:lang w:val="en-GB"/>
              </w:rPr>
              <w:t>slovenski</w:t>
            </w:r>
            <w:proofErr w:type="spellEnd"/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/ Slovenian </w:t>
            </w:r>
          </w:p>
        </w:tc>
      </w:tr>
      <w:tr w:rsidR="00B01909" w:rsidRPr="008B4DA0" w14:paraId="260B7FDF" w14:textId="77777777" w:rsidTr="00B8479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B4DC6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bCs/>
              </w:rPr>
            </w:pPr>
          </w:p>
          <w:p w14:paraId="6DF36750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</w:rPr>
            </w:pPr>
            <w:r w:rsidRPr="008B4DA0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DCF65B8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</w:rPr>
            </w:pPr>
          </w:p>
          <w:p w14:paraId="087E0EDA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C6DDA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</w:rPr>
            </w:pPr>
          </w:p>
          <w:p w14:paraId="62DF27EC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Prerequisites:</w:t>
            </w:r>
          </w:p>
        </w:tc>
      </w:tr>
      <w:tr w:rsidR="00B01909" w:rsidRPr="008B4DA0" w14:paraId="47D1DF10" w14:textId="77777777" w:rsidTr="00B84790">
        <w:trPr>
          <w:trHeight w:val="36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6083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4348A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7FC1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/</w:t>
            </w:r>
          </w:p>
        </w:tc>
      </w:tr>
      <w:tr w:rsidR="00B01909" w:rsidRPr="008B4DA0" w14:paraId="3CACD38E" w14:textId="77777777" w:rsidTr="00B8479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73B62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685DFEE2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Vsebina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  <w:r w:rsidRPr="008B4DA0">
              <w:rPr>
                <w:rFonts w:asciiTheme="majorHAnsi" w:hAnsiTheme="majorHAnsi" w:cstheme="majorHAnsi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9080D99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E9D32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6E14F51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Content (Syllabus outline):</w:t>
            </w:r>
          </w:p>
        </w:tc>
      </w:tr>
      <w:tr w:rsidR="00B01909" w:rsidRPr="008B4DA0" w14:paraId="211A77E4" w14:textId="77777777" w:rsidTr="00B84790">
        <w:trPr>
          <w:trHeight w:val="197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59D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Realistični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problem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31DBB882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Faze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reševanja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realističnega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problema.</w:t>
            </w:r>
          </w:p>
          <w:p w14:paraId="55423036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Strategije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reševanja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realističnega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problema.</w:t>
            </w:r>
          </w:p>
          <w:p w14:paraId="6740716A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Horizontalna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matematizacija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2E4BDBA1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Vertikalna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matematizacija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2F358D73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Matematično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modeliranje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34804613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Višanje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ravni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matematične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pismenosti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D23D0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C564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Realistic problem. </w:t>
            </w:r>
          </w:p>
          <w:p w14:paraId="56587D92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Phases of realistic problem solving. </w:t>
            </w:r>
          </w:p>
          <w:p w14:paraId="1BD627C7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Strategies of realistic problem solving. </w:t>
            </w:r>
          </w:p>
          <w:p w14:paraId="01C0B9B0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Horizontal mathematisation.</w:t>
            </w:r>
          </w:p>
          <w:p w14:paraId="59A057D9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Vertical mathematisation.</w:t>
            </w:r>
          </w:p>
          <w:p w14:paraId="7757018A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Mathematical modelling.</w:t>
            </w:r>
          </w:p>
          <w:p w14:paraId="5FE2F694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Raising mathematical literacy level. </w:t>
            </w:r>
          </w:p>
        </w:tc>
      </w:tr>
    </w:tbl>
    <w:p w14:paraId="0F761D6E" w14:textId="77777777" w:rsidR="00B01909" w:rsidRPr="008B4DA0" w:rsidRDefault="00B01909" w:rsidP="00B01909">
      <w:pPr>
        <w:rPr>
          <w:rFonts w:asciiTheme="majorHAnsi" w:hAnsiTheme="majorHAnsi" w:cstheme="majorHAnsi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01909" w:rsidRPr="008B4DA0" w14:paraId="428FC11A" w14:textId="77777777" w:rsidTr="00B84790">
        <w:tc>
          <w:tcPr>
            <w:tcW w:w="9690" w:type="dxa"/>
            <w:gridSpan w:val="6"/>
          </w:tcPr>
          <w:p w14:paraId="4153AFE5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8B4DA0">
              <w:rPr>
                <w:rFonts w:asciiTheme="majorHAnsi" w:hAnsiTheme="majorHAnsi" w:cstheme="majorHAnsi"/>
                <w:lang w:val="it-IT"/>
              </w:rPr>
              <w:br w:type="page"/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it-IT"/>
              </w:rPr>
              <w:t>Temeljni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it-IT"/>
              </w:rPr>
              <w:t>literatura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B01909" w:rsidRPr="008B4DA0" w14:paraId="14C12655" w14:textId="77777777" w:rsidTr="00B84790">
        <w:trPr>
          <w:trHeight w:val="135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E4F" w14:textId="19E750BE" w:rsidR="00B36E0D" w:rsidRPr="00B36E0D" w:rsidRDefault="00B36E0D" w:rsidP="00B36E0D">
            <w:pPr>
              <w:jc w:val="left"/>
              <w:rPr>
                <w:rFonts w:asciiTheme="majorHAnsi" w:hAnsiTheme="majorHAnsi" w:cstheme="majorHAnsi"/>
                <w:color w:val="000000"/>
                <w:shd w:val="clear" w:color="auto" w:fill="FFFFFF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</w:p>
          <w:p w14:paraId="50E92385" w14:textId="199FBB3E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color w:val="000000"/>
                <w:shd w:val="clear" w:color="auto" w:fill="FFFFFF"/>
              </w:rPr>
            </w:pPr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Van de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Walle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J. A.,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Karp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, K. S.,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Bay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-Williams, J. M. (2015).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Elementary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middle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school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Teaching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Developmentally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. Boston [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etc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.] :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Pearson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Chapters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1 – 7.</w:t>
            </w:r>
          </w:p>
          <w:p w14:paraId="1B047D0F" w14:textId="77777777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  <w:color w:val="000000"/>
              </w:rPr>
              <w:t xml:space="preserve">Sirnik M., Vršič V. at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(2022). </w:t>
            </w:r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Razvijamo matematično pismenost : opredelitev matematične pismenosti s primeri dejavnosti</w:t>
            </w:r>
            <w:r w:rsidRPr="008B4DA0">
              <w:rPr>
                <w:rFonts w:asciiTheme="majorHAnsi" w:hAnsiTheme="majorHAnsi" w:cstheme="majorHAnsi"/>
                <w:color w:val="000000"/>
              </w:rPr>
              <w:t>. Spletna izd. Ljubljana: Zavod RS za šolstvo. Zbirka Na-ma poti.</w:t>
            </w:r>
            <w:hyperlink r:id="rId8" w:tgtFrame="_blank" w:history="1">
              <w:r w:rsidRPr="008B4DA0">
                <w:rPr>
                  <w:rStyle w:val="Hiperpovezava"/>
                  <w:rFonts w:asciiTheme="majorHAnsi" w:hAnsiTheme="majorHAnsi" w:cstheme="majorHAnsi"/>
                  <w:color w:val="156BFF"/>
                </w:rPr>
                <w:t>https://www.zrss.si/pdf/Razvijamo_matematicno_pismenost.pdf</w:t>
              </w:r>
            </w:hyperlink>
            <w:r w:rsidRPr="008B4DA0">
              <w:rPr>
                <w:rFonts w:asciiTheme="majorHAnsi" w:hAnsiTheme="majorHAnsi" w:cstheme="majorHAnsi"/>
                <w:color w:val="000000"/>
              </w:rPr>
              <w:t xml:space="preserve">. </w:t>
            </w:r>
          </w:p>
          <w:p w14:paraId="163E76D4" w14:textId="03980496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color w:val="000000"/>
                <w:shd w:val="clear" w:color="auto" w:fill="FFFFFF"/>
              </w:rPr>
            </w:pPr>
            <w:r w:rsidRPr="008B4DA0">
              <w:rPr>
                <w:rFonts w:asciiTheme="majorHAnsi" w:hAnsiTheme="majorHAnsi" w:cstheme="majorHAnsi"/>
                <w:color w:val="000000"/>
              </w:rPr>
              <w:t xml:space="preserve">Sabo, M., </w:t>
            </w:r>
            <w:r w:rsidR="0024357A" w:rsidRPr="008B4DA0">
              <w:rPr>
                <w:rFonts w:asciiTheme="majorHAnsi" w:hAnsiTheme="majorHAnsi" w:cstheme="majorHAnsi"/>
                <w:color w:val="000000"/>
              </w:rPr>
              <w:t>Lipovec</w:t>
            </w:r>
            <w:r w:rsidRPr="008B4DA0">
              <w:rPr>
                <w:rFonts w:asciiTheme="majorHAnsi" w:hAnsiTheme="majorHAnsi" w:cstheme="majorHAnsi"/>
                <w:color w:val="000000"/>
              </w:rPr>
              <w:t xml:space="preserve">, A.(2022).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What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is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what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is not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modelling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primary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school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: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opinions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Slovenian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Croatian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primary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school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teachers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=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Što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jest, a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što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nije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matematičko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modeliranje u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razrednoj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nastavi : mišljenja slovenskih i hrvatskih učitelja razredne nastave. </w:t>
            </w:r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Hrvatski časopis za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odgoj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i obrazovanje : [CJE]</w:t>
            </w:r>
            <w:r w:rsidRPr="008B4DA0">
              <w:rPr>
                <w:rFonts w:asciiTheme="majorHAnsi" w:hAnsiTheme="majorHAnsi" w:cstheme="majorHAnsi"/>
                <w:color w:val="000000"/>
              </w:rPr>
              <w:t>. 24 (2), 539-568.</w:t>
            </w:r>
          </w:p>
          <w:p w14:paraId="75615657" w14:textId="77777777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lastRenderedPageBreak/>
              <w:t xml:space="preserve">Žakelj, A. in Klančar, A. (2021). Povezovanje matematike z okoljem skozi ustvarjalno reševanje avtentičnih problemov. V S. Rutar, D. Felda, M. Rodela, N. Krmac, M. Marovič in K. Drljić (ur.), </w:t>
            </w:r>
            <w:r w:rsidRPr="008B4DA0">
              <w:rPr>
                <w:rFonts w:asciiTheme="majorHAnsi" w:hAnsiTheme="majorHAnsi" w:cstheme="majorHAnsi"/>
                <w:i/>
              </w:rPr>
              <w:t>Prehodi v različnih socialnih in izobraževalnih okoljih</w:t>
            </w:r>
            <w:r w:rsidRPr="008B4DA0">
              <w:rPr>
                <w:rFonts w:asciiTheme="majorHAnsi" w:hAnsiTheme="majorHAnsi" w:cstheme="majorHAnsi"/>
              </w:rPr>
              <w:t xml:space="preserve"> (str. 223–240). Koper: Založba Univerze na Primorskem</w:t>
            </w:r>
          </w:p>
          <w:p w14:paraId="03A0F524" w14:textId="77777777" w:rsidR="00FA6C41" w:rsidRPr="008B4DA0" w:rsidRDefault="00FA6C41" w:rsidP="00CE3B6A">
            <w:pPr>
              <w:ind w:left="720"/>
              <w:rPr>
                <w:rFonts w:asciiTheme="majorHAnsi" w:hAnsiTheme="majorHAnsi" w:cstheme="majorHAnsi"/>
                <w:i/>
                <w:iCs/>
                <w:strike/>
                <w:lang w:val="en-GB"/>
              </w:rPr>
            </w:pPr>
          </w:p>
          <w:p w14:paraId="3DAE9E13" w14:textId="77777777" w:rsidR="00B01909" w:rsidRPr="008B4DA0" w:rsidRDefault="00B01909" w:rsidP="00B84790">
            <w:pPr>
              <w:rPr>
                <w:rFonts w:asciiTheme="majorHAnsi" w:eastAsia="Times New Roman" w:hAnsiTheme="majorHAnsi" w:cstheme="majorHAnsi"/>
                <w:u w:val="single"/>
              </w:rPr>
            </w:pPr>
            <w:r w:rsidRPr="008B4DA0">
              <w:rPr>
                <w:rFonts w:asciiTheme="majorHAnsi" w:eastAsia="Times New Roman" w:hAnsiTheme="majorHAnsi" w:cstheme="majorHAnsi"/>
                <w:u w:val="single"/>
              </w:rPr>
              <w:t>Dopolnilna literatura/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u w:val="single"/>
              </w:rPr>
              <w:t>Additional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u w:val="single"/>
              </w:rPr>
              <w:t>readings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621C2E0A" w14:textId="77777777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color w:val="0070C0"/>
              </w:rPr>
            </w:pP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Poberžnik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, A., Jerše, L., Klančar, A., at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. (2022). </w:t>
            </w:r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Spodbujanje razvoja zmožnosti reševanja avtentičnih problemov s smiselno uporabo digitalnih tehnologij : priročnik za strokovne delavce v vrtcih in šolah</w:t>
            </w:r>
            <w:r w:rsidRPr="008B4DA0">
              <w:rPr>
                <w:rFonts w:asciiTheme="majorHAnsi" w:hAnsiTheme="majorHAnsi" w:cstheme="majorHAnsi"/>
                <w:color w:val="000000"/>
              </w:rPr>
              <w:t>. Spletna izd. Ljubljana: Zavod RS za šolstvo, Zbirka Na-ma  </w:t>
            </w:r>
            <w:hyperlink r:id="rId9" w:tgtFrame="_blank" w:history="1">
              <w:r w:rsidRPr="008B4DA0">
                <w:rPr>
                  <w:rStyle w:val="Hiperpovezava"/>
                  <w:rFonts w:asciiTheme="majorHAnsi" w:hAnsiTheme="majorHAnsi" w:cstheme="majorHAnsi"/>
                  <w:color w:val="156BFF"/>
                </w:rPr>
                <w:t>https://www.zrss.si/pdf/Resevanje_avtenticnih_problemov_prirocnik.pdf</w:t>
              </w:r>
            </w:hyperlink>
            <w:r w:rsidRPr="008B4DA0">
              <w:rPr>
                <w:rFonts w:asciiTheme="majorHAnsi" w:hAnsiTheme="majorHAnsi" w:cstheme="majorHAnsi"/>
                <w:color w:val="000000"/>
              </w:rPr>
              <w:t>.</w:t>
            </w:r>
          </w:p>
          <w:p w14:paraId="6E1F30BD" w14:textId="77777777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color w:val="0070C0"/>
              </w:rPr>
            </w:pPr>
            <w:r w:rsidRPr="008B4DA0">
              <w:rPr>
                <w:rFonts w:asciiTheme="majorHAnsi" w:hAnsiTheme="majorHAnsi" w:cstheme="majorHAnsi"/>
                <w:color w:val="000000"/>
              </w:rPr>
              <w:t xml:space="preserve">Žakelj, A., Cotič, M., Felda, D., Hudovernik, S.(2019).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importance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reading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learning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. V: Lepičnik-Vodopivec, J. (ur.),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Jančec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>, L. (ur.), Štemberger, T. (ur.). 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Implicit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pedagogy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for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optimized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learning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contemporary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education</w:t>
            </w:r>
            <w:proofErr w:type="spellEnd"/>
          </w:p>
          <w:p w14:paraId="3D9DAD35" w14:textId="77777777" w:rsidR="00FA6C41" w:rsidRPr="008B4DA0" w:rsidRDefault="00FA6C41" w:rsidP="00FA6C41">
            <w:pPr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Revije in druga periodika: npr.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Teacher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American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Science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Teacher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Science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Technology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International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Technology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Design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for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Reserach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Studies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Teaching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Children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.</w:t>
            </w:r>
          </w:p>
          <w:p w14:paraId="62E20AB1" w14:textId="3ADAC995" w:rsidR="00FA6C41" w:rsidRPr="008B4DA0" w:rsidRDefault="00FA6C41" w:rsidP="00CE3B6A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</w:p>
        </w:tc>
      </w:tr>
      <w:tr w:rsidR="00B01909" w:rsidRPr="008B4DA0" w14:paraId="778A7267" w14:textId="77777777" w:rsidTr="00B8479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85249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  <w:p w14:paraId="7BA99854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Cilji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kompetence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</w:p>
        </w:tc>
        <w:tc>
          <w:tcPr>
            <w:tcW w:w="152" w:type="dxa"/>
            <w:gridSpan w:val="2"/>
          </w:tcPr>
          <w:p w14:paraId="3445B83E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9E163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03087C05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Objectives and competences:</w:t>
            </w:r>
          </w:p>
        </w:tc>
      </w:tr>
      <w:tr w:rsidR="00172891" w:rsidRPr="008B4DA0" w14:paraId="1CF25CE9" w14:textId="77777777" w:rsidTr="00B36E0D">
        <w:trPr>
          <w:trHeight w:val="79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7D7" w14:textId="1A778D73" w:rsidR="00172891" w:rsidRDefault="002D54E2" w:rsidP="002D54E2">
            <w:pPr>
              <w:jc w:val="left"/>
              <w:rPr>
                <w:rFonts w:asciiTheme="majorHAnsi" w:hAnsiTheme="majorHAnsi" w:cstheme="majorHAnsi"/>
                <w:u w:val="single"/>
                <w:lang w:val="en-GB"/>
              </w:rPr>
            </w:pPr>
            <w:proofErr w:type="spellStart"/>
            <w:r>
              <w:rPr>
                <w:rFonts w:asciiTheme="majorHAnsi" w:hAnsiTheme="majorHAnsi" w:cstheme="majorHAnsi"/>
                <w:u w:val="single"/>
                <w:lang w:val="en-GB"/>
              </w:rPr>
              <w:t>Cilji</w:t>
            </w:r>
            <w:proofErr w:type="spellEnd"/>
            <w:r>
              <w:rPr>
                <w:rFonts w:asciiTheme="majorHAnsi" w:hAnsiTheme="majorHAnsi" w:cstheme="majorHAnsi"/>
                <w:u w:val="single"/>
                <w:lang w:val="en-GB"/>
              </w:rPr>
              <w:t xml:space="preserve">: </w:t>
            </w:r>
          </w:p>
          <w:p w14:paraId="66FEB53E" w14:textId="177268A1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 xml:space="preserve">poznavanje matematične vsebine in ciljev pouka matematike; </w:t>
            </w:r>
          </w:p>
          <w:p w14:paraId="547BE80F" w14:textId="6546D27F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>razumevanje pomena matematične pismenosti;</w:t>
            </w:r>
          </w:p>
          <w:p w14:paraId="30826DCD" w14:textId="02E222E8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>vzpostavljanje ustreznega delovnega okolja z uporabo različnih metod in strategij dela, ki spodbujajo miselno aktivnost;</w:t>
            </w:r>
          </w:p>
          <w:p w14:paraId="16BB2FF6" w14:textId="3FC365B7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>izkoristiti možnosti za stalno strokovno izobraževanje in usposabljanje ter za inovacije pri lastnem delu;</w:t>
            </w:r>
          </w:p>
          <w:p w14:paraId="262BA5B8" w14:textId="0B046FEC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 xml:space="preserve">spodbujanje učencev, k pogovoru o svojih matematičnih idejah in jih ocenjujejo z vrstniki, </w:t>
            </w:r>
          </w:p>
          <w:p w14:paraId="738143E8" w14:textId="5002A62E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>razvijanje strategij reševanja realističnih problemov in motivacije učencev za dvig ravni matematične pismenosti.</w:t>
            </w:r>
          </w:p>
          <w:p w14:paraId="411700BC" w14:textId="77777777" w:rsidR="002D54E2" w:rsidRPr="002D54E2" w:rsidRDefault="002D54E2" w:rsidP="002D54E2">
            <w:pPr>
              <w:jc w:val="left"/>
              <w:rPr>
                <w:rFonts w:asciiTheme="majorHAnsi" w:hAnsiTheme="majorHAnsi" w:cstheme="majorHAnsi"/>
                <w:lang w:val="it-IT"/>
              </w:rPr>
            </w:pPr>
          </w:p>
          <w:p w14:paraId="3CE0A8C9" w14:textId="77777777" w:rsidR="00172891" w:rsidRPr="008B4DA0" w:rsidRDefault="00172891" w:rsidP="00172891">
            <w:pPr>
              <w:spacing w:before="120"/>
              <w:rPr>
                <w:rFonts w:asciiTheme="majorHAnsi" w:hAnsiTheme="majorHAnsi" w:cstheme="majorHAnsi"/>
                <w:u w:val="single"/>
              </w:rPr>
            </w:pPr>
            <w:r w:rsidRPr="008B4DA0">
              <w:rPr>
                <w:rFonts w:asciiTheme="majorHAnsi" w:hAnsiTheme="majorHAnsi" w:cstheme="majorHAnsi"/>
                <w:u w:val="single"/>
              </w:rPr>
              <w:t>Splošne kompetence:</w:t>
            </w:r>
          </w:p>
          <w:p w14:paraId="11B7ED3B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it-IT"/>
              </w:rPr>
            </w:pPr>
          </w:p>
          <w:p w14:paraId="5814AB7A" w14:textId="77777777" w:rsidR="00172891" w:rsidRPr="008B4DA0" w:rsidRDefault="00172891" w:rsidP="00172891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  <w:strike/>
              </w:rPr>
            </w:pPr>
            <w:r w:rsidRPr="008B4DA0">
              <w:rPr>
                <w:rFonts w:asciiTheme="majorHAnsi" w:hAnsiTheme="majorHAnsi" w:cstheme="majorHAnsi"/>
              </w:rPr>
              <w:t>zmožnost samostojnega pridobivanja novega znanja;</w:t>
            </w:r>
          </w:p>
          <w:p w14:paraId="2C034642" w14:textId="77777777" w:rsidR="00172891" w:rsidRPr="008B4DA0" w:rsidRDefault="00172891" w:rsidP="00172891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zmožnost sodelovanja ter zmožnost vodenja in usmerjanja timskega in samostojnega dela;</w:t>
            </w:r>
          </w:p>
          <w:p w14:paraId="14AB0AC6" w14:textId="77777777" w:rsidR="00172891" w:rsidRPr="008B4DA0" w:rsidRDefault="00172891" w:rsidP="00172891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zmožnost kritičnega razumevanja sodobnih dosežkov, ki usmerjajo študenta/-ko k analiziranju in reševanju pedagoških izzivov in problemov.</w:t>
            </w:r>
          </w:p>
          <w:p w14:paraId="00C91BA2" w14:textId="77777777" w:rsidR="00172891" w:rsidRPr="008B4DA0" w:rsidRDefault="00172891" w:rsidP="00172891">
            <w:pPr>
              <w:jc w:val="left"/>
              <w:rPr>
                <w:rFonts w:asciiTheme="majorHAnsi" w:hAnsiTheme="majorHAnsi" w:cstheme="majorHAnsi"/>
              </w:rPr>
            </w:pPr>
          </w:p>
          <w:p w14:paraId="3E35D731" w14:textId="74DF6505" w:rsidR="00172891" w:rsidRPr="008B4DA0" w:rsidRDefault="00172891" w:rsidP="00172891">
            <w:pPr>
              <w:jc w:val="left"/>
              <w:rPr>
                <w:rFonts w:asciiTheme="majorHAnsi" w:hAnsiTheme="majorHAnsi" w:cstheme="majorHAnsi"/>
                <w:u w:val="single"/>
              </w:rPr>
            </w:pPr>
            <w:r w:rsidRPr="008B4DA0">
              <w:rPr>
                <w:rFonts w:asciiTheme="majorHAnsi" w:hAnsiTheme="majorHAnsi" w:cstheme="majorHAnsi"/>
                <w:u w:val="single"/>
              </w:rPr>
              <w:lastRenderedPageBreak/>
              <w:t>Predmetno</w:t>
            </w:r>
            <w:r w:rsidR="00703610" w:rsidRPr="008B4DA0">
              <w:rPr>
                <w:rFonts w:asciiTheme="majorHAnsi" w:hAnsiTheme="majorHAnsi" w:cstheme="majorHAnsi"/>
                <w:u w:val="single"/>
              </w:rPr>
              <w:t>-</w:t>
            </w:r>
            <w:r w:rsidRPr="008B4DA0">
              <w:rPr>
                <w:rFonts w:asciiTheme="majorHAnsi" w:hAnsiTheme="majorHAnsi" w:cstheme="majorHAnsi"/>
                <w:u w:val="single"/>
              </w:rPr>
              <w:t>specifične kompetence:</w:t>
            </w:r>
          </w:p>
          <w:p w14:paraId="328D3544" w14:textId="77777777" w:rsidR="00172891" w:rsidRPr="008B4DA0" w:rsidRDefault="00172891" w:rsidP="00172891">
            <w:pPr>
              <w:numPr>
                <w:ilvl w:val="0"/>
                <w:numId w:val="12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razumevanje pričakovane ravni matematične pismenosti glede na stopnjo razvoja in poznavanje matematičnih pojmov in konceptov;</w:t>
            </w:r>
          </w:p>
          <w:p w14:paraId="6E413510" w14:textId="77777777" w:rsidR="00172891" w:rsidRPr="008B4DA0" w:rsidRDefault="00172891" w:rsidP="00172891">
            <w:pPr>
              <w:numPr>
                <w:ilvl w:val="0"/>
                <w:numId w:val="12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preverjanje ravni matematične pismenosti v ustreznih problemskih situacijah;</w:t>
            </w:r>
          </w:p>
          <w:p w14:paraId="65A754C7" w14:textId="77777777" w:rsidR="000741C5" w:rsidRDefault="000741C5" w:rsidP="000741C5">
            <w:pPr>
              <w:numPr>
                <w:ilvl w:val="0"/>
                <w:numId w:val="12"/>
              </w:numPr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izbira ustreznih digitalnih virov za razvijanje matematične pismenosti</w:t>
            </w:r>
            <w:r w:rsidRPr="008B4DA0">
              <w:rPr>
                <w:rFonts w:asciiTheme="majorHAnsi" w:hAnsiTheme="majorHAnsi" w:cstheme="majorHAnsi"/>
              </w:rPr>
              <w:t xml:space="preserve"> </w:t>
            </w:r>
          </w:p>
          <w:p w14:paraId="569D8BF7" w14:textId="25D46803" w:rsidR="00172891" w:rsidRPr="000741C5" w:rsidRDefault="00172891" w:rsidP="000741C5">
            <w:pPr>
              <w:numPr>
                <w:ilvl w:val="0"/>
                <w:numId w:val="12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prilagajanje pristopov višanja ravni matematične pismenosti</w:t>
            </w:r>
            <w:r w:rsidR="000741C5">
              <w:rPr>
                <w:rFonts w:asciiTheme="majorHAnsi" w:hAnsiTheme="majorHAnsi" w:cstheme="majorHAnsi"/>
              </w:rPr>
              <w:t>.</w:t>
            </w:r>
          </w:p>
          <w:p w14:paraId="3A9513F8" w14:textId="55E16E18" w:rsidR="00172891" w:rsidRPr="008B4DA0" w:rsidRDefault="00172891" w:rsidP="00CE3B6A">
            <w:pPr>
              <w:ind w:left="720"/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BE4F1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ED8" w14:textId="7EC74C04" w:rsidR="00172891" w:rsidRPr="002D54E2" w:rsidRDefault="002D54E2" w:rsidP="00172891">
            <w:pPr>
              <w:rPr>
                <w:rFonts w:asciiTheme="majorHAnsi" w:hAnsiTheme="majorHAnsi" w:cstheme="majorHAns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Theme="majorHAnsi" w:hAnsiTheme="majorHAnsi" w:cstheme="majorHAnsi"/>
                <w:color w:val="000000"/>
                <w:u w:val="single"/>
                <w:shd w:val="clear" w:color="auto" w:fill="FFFFFF"/>
                <w:lang w:val="en-GB"/>
              </w:rPr>
              <w:t xml:space="preserve">Objectives: </w:t>
            </w:r>
          </w:p>
          <w:p w14:paraId="06125E47" w14:textId="77777777" w:rsidR="00172891" w:rsidRPr="008B4DA0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know mathematical contents and aims of mathematical instruction, </w:t>
            </w:r>
          </w:p>
          <w:p w14:paraId="09B77A0D" w14:textId="77777777" w:rsidR="00172891" w:rsidRPr="008B4DA0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understand the significance of mathematical literacy,</w:t>
            </w:r>
          </w:p>
          <w:p w14:paraId="5ED1F74C" w14:textId="77777777" w:rsidR="00172891" w:rsidRPr="008B4DA0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establish adequate working environment by applying different methods and working strategies that encourage mental activity,</w:t>
            </w:r>
          </w:p>
          <w:p w14:paraId="38090FC0" w14:textId="77777777" w:rsidR="00172891" w:rsidRPr="008B4DA0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use opportunities for permanent professional education and training and for innovation of their work,</w:t>
            </w:r>
          </w:p>
          <w:p w14:paraId="4EAE1D3A" w14:textId="77777777" w:rsidR="00172891" w:rsidRPr="008B4DA0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encourage pupils to talk about and estimate ideas with their peers, </w:t>
            </w:r>
          </w:p>
          <w:p w14:paraId="1A3B04EE" w14:textId="10AE1CAA" w:rsidR="00172891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develop strategies of realistic problems solving and motivate pupils for raising their level of mathematical literacy.</w:t>
            </w:r>
          </w:p>
          <w:p w14:paraId="028E5318" w14:textId="29166F13" w:rsidR="002D54E2" w:rsidRDefault="002D54E2" w:rsidP="002D54E2">
            <w:pPr>
              <w:rPr>
                <w:rFonts w:asciiTheme="majorHAnsi" w:hAnsiTheme="majorHAnsi" w:cstheme="majorHAnsi"/>
                <w:lang w:val="en-GB"/>
              </w:rPr>
            </w:pPr>
          </w:p>
          <w:p w14:paraId="45DFC8B9" w14:textId="77777777" w:rsidR="002D54E2" w:rsidRPr="008B4DA0" w:rsidRDefault="002D54E2" w:rsidP="002D54E2">
            <w:pPr>
              <w:rPr>
                <w:rFonts w:asciiTheme="majorHAnsi" w:hAnsiTheme="majorHAnsi" w:cstheme="majorHAnsi"/>
                <w:lang w:val="en-GB"/>
              </w:rPr>
            </w:pPr>
          </w:p>
          <w:p w14:paraId="6538DD79" w14:textId="77777777" w:rsidR="00172891" w:rsidRPr="008B4DA0" w:rsidRDefault="00172891" w:rsidP="00172891">
            <w:pPr>
              <w:spacing w:before="120"/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  <w:u w:val="single"/>
              </w:rPr>
              <w:t xml:space="preserve">General </w:t>
            </w:r>
            <w:proofErr w:type="spellStart"/>
            <w:r w:rsidRPr="008B4DA0">
              <w:rPr>
                <w:rFonts w:asciiTheme="majorHAnsi" w:hAnsiTheme="majorHAnsi" w:cstheme="majorHAnsi"/>
                <w:u w:val="single"/>
              </w:rPr>
              <w:t>competences</w:t>
            </w:r>
            <w:proofErr w:type="spellEnd"/>
            <w:r w:rsidRPr="008B4DA0">
              <w:rPr>
                <w:rFonts w:asciiTheme="majorHAnsi" w:hAnsiTheme="majorHAnsi" w:cstheme="majorHAnsi"/>
              </w:rPr>
              <w:t>:</w:t>
            </w:r>
          </w:p>
          <w:p w14:paraId="519561F1" w14:textId="77777777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ability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independent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acquisition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new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knowledge</w:t>
            </w:r>
            <w:proofErr w:type="spellEnd"/>
            <w:r w:rsidRPr="008B4DA0">
              <w:rPr>
                <w:rFonts w:asciiTheme="majorHAnsi" w:hAnsiTheme="majorHAnsi" w:cstheme="majorHAnsi"/>
              </w:rPr>
              <w:t>;</w:t>
            </w:r>
          </w:p>
          <w:p w14:paraId="6ADB4579" w14:textId="77777777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ability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participating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leading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guiding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teamwork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independent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work</w:t>
            </w:r>
            <w:proofErr w:type="spellEnd"/>
            <w:r w:rsidRPr="008B4DA0">
              <w:rPr>
                <w:rFonts w:asciiTheme="majorHAnsi" w:hAnsiTheme="majorHAnsi" w:cstheme="majorHAnsi"/>
              </w:rPr>
              <w:t>;</w:t>
            </w:r>
          </w:p>
          <w:p w14:paraId="79051483" w14:textId="77777777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ability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critical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understanding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modern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achievements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that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guide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students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towards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analysing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solving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challenges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problems</w:t>
            </w:r>
            <w:proofErr w:type="spellEnd"/>
            <w:r w:rsidRPr="008B4DA0">
              <w:rPr>
                <w:rFonts w:asciiTheme="majorHAnsi" w:hAnsiTheme="majorHAnsi" w:cstheme="majorHAnsi"/>
              </w:rPr>
              <w:t>.</w:t>
            </w:r>
          </w:p>
          <w:p w14:paraId="25D010DF" w14:textId="77777777" w:rsidR="00703610" w:rsidRPr="008B4DA0" w:rsidRDefault="00703610" w:rsidP="00172891">
            <w:pPr>
              <w:spacing w:before="120"/>
              <w:jc w:val="left"/>
              <w:rPr>
                <w:rStyle w:val="eop"/>
                <w:rFonts w:asciiTheme="majorHAnsi" w:hAnsiTheme="majorHAnsi" w:cstheme="majorHAnsi"/>
                <w:color w:val="000000"/>
                <w:shd w:val="clear" w:color="auto" w:fill="FFFFFF"/>
              </w:rPr>
            </w:pPr>
            <w:r w:rsidRPr="008B4DA0">
              <w:rPr>
                <w:rStyle w:val="normaltextrun"/>
                <w:rFonts w:asciiTheme="majorHAnsi" w:hAnsiTheme="majorHAnsi" w:cstheme="majorHAnsi"/>
                <w:color w:val="000000"/>
                <w:u w:val="single"/>
                <w:shd w:val="clear" w:color="auto" w:fill="FFFFFF"/>
                <w:lang w:val="en-GB"/>
              </w:rPr>
              <w:t>Subject-specific competences:</w:t>
            </w:r>
            <w:r w:rsidRPr="008B4DA0">
              <w:rPr>
                <w:rStyle w:val="eop"/>
                <w:rFonts w:asciiTheme="majorHAnsi" w:hAnsiTheme="majorHAnsi" w:cstheme="majorHAnsi"/>
                <w:color w:val="000000"/>
                <w:shd w:val="clear" w:color="auto" w:fill="FFFFFF"/>
              </w:rPr>
              <w:t> </w:t>
            </w:r>
          </w:p>
          <w:p w14:paraId="7BCC8F99" w14:textId="77777777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lastRenderedPageBreak/>
              <w:t>understanding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expected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level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regarding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developmental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level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knowledge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terms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concepts</w:t>
            </w:r>
            <w:proofErr w:type="spellEnd"/>
            <w:r w:rsidRPr="008B4DA0">
              <w:rPr>
                <w:rFonts w:asciiTheme="majorHAnsi" w:hAnsiTheme="majorHAnsi" w:cstheme="majorHAnsi"/>
              </w:rPr>
              <w:t>;</w:t>
            </w:r>
          </w:p>
          <w:p w14:paraId="71ADD41E" w14:textId="77777777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examination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level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corresponding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problem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situations</w:t>
            </w:r>
            <w:proofErr w:type="spellEnd"/>
            <w:r w:rsidRPr="008B4DA0">
              <w:rPr>
                <w:rFonts w:asciiTheme="majorHAnsi" w:hAnsiTheme="majorHAnsi" w:cstheme="majorHAnsi"/>
              </w:rPr>
              <w:t>;</w:t>
            </w:r>
          </w:p>
          <w:p w14:paraId="0CF008CC" w14:textId="29D017E8" w:rsidR="000741C5" w:rsidRDefault="000741C5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0741C5">
              <w:rPr>
                <w:rFonts w:asciiTheme="majorHAnsi" w:hAnsiTheme="majorHAnsi" w:cstheme="majorHAnsi"/>
              </w:rPr>
              <w:t>selecting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relevant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digital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resources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for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developing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literacy</w:t>
            </w:r>
            <w:proofErr w:type="spellEnd"/>
            <w:r>
              <w:rPr>
                <w:rFonts w:asciiTheme="majorHAnsi" w:hAnsiTheme="majorHAnsi" w:cstheme="majorHAnsi"/>
              </w:rPr>
              <w:t>;</w:t>
            </w:r>
          </w:p>
          <w:p w14:paraId="34AF86B3" w14:textId="56A18173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adapting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approaches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8B4DA0">
              <w:rPr>
                <w:rFonts w:asciiTheme="majorHAnsi" w:hAnsiTheme="majorHAnsi" w:cstheme="majorHAnsi"/>
              </w:rPr>
              <w:t>raising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levels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</w:rPr>
              <w:t>.</w:t>
            </w:r>
          </w:p>
          <w:p w14:paraId="08A42A2B" w14:textId="6CA893CD" w:rsidR="00172891" w:rsidRPr="008B4DA0" w:rsidRDefault="00172891" w:rsidP="00C84C3C">
            <w:pPr>
              <w:ind w:left="360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172891" w:rsidRPr="008B4DA0" w14:paraId="34CF7BEA" w14:textId="77777777" w:rsidTr="00B8479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30D58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5983B35F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Predvideni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študijski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rezultati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2C852B84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0BE31EEE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637E0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0C3A54AF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="00172891" w:rsidRPr="008B4DA0" w14:paraId="04AA9777" w14:textId="77777777" w:rsidTr="00B8479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496DA" w14:textId="77777777" w:rsidR="00172891" w:rsidRPr="008B4DA0" w:rsidRDefault="00172891" w:rsidP="00172891">
            <w:pPr>
              <w:jc w:val="left"/>
              <w:rPr>
                <w:rFonts w:asciiTheme="majorHAnsi" w:hAnsiTheme="majorHAnsi" w:cstheme="majorHAnsi"/>
                <w:u w:val="single"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Znanje</w:t>
            </w:r>
            <w:proofErr w:type="spellEnd"/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razumevanje</w:t>
            </w:r>
            <w:proofErr w:type="spellEnd"/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:</w:t>
            </w:r>
          </w:p>
          <w:p w14:paraId="1FDC2115" w14:textId="7147C2C3" w:rsidR="00172891" w:rsidRPr="008B4DA0" w:rsidRDefault="00021856" w:rsidP="00172891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en-GB"/>
              </w:rPr>
              <w:t>Študenti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5AEDEE15" w14:textId="553013CA" w:rsidR="00172891" w:rsidRPr="008B4DA0" w:rsidRDefault="00172891" w:rsidP="00172891">
            <w:pPr>
              <w:numPr>
                <w:ilvl w:val="0"/>
                <w:numId w:val="2"/>
              </w:numPr>
              <w:ind w:left="720"/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pozna</w:t>
            </w:r>
            <w:r w:rsidR="000741C5">
              <w:rPr>
                <w:rFonts w:asciiTheme="majorHAnsi" w:eastAsia="Times New Roman" w:hAnsiTheme="majorHAnsi" w:cstheme="majorHAnsi"/>
                <w:lang w:val="it-IT"/>
              </w:rPr>
              <w:t>jo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osnovne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metode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oblike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načela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postopke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sodobnega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poučevanja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matematike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>,</w:t>
            </w:r>
          </w:p>
          <w:p w14:paraId="74D37218" w14:textId="053822C8" w:rsidR="00172891" w:rsidRPr="008B4DA0" w:rsidRDefault="000741C5" w:rsidP="00172891">
            <w:pPr>
              <w:numPr>
                <w:ilvl w:val="0"/>
                <w:numId w:val="2"/>
              </w:numPr>
              <w:ind w:left="720"/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r>
              <w:rPr>
                <w:rFonts w:asciiTheme="majorHAnsi" w:eastAsia="Times New Roman" w:hAnsiTheme="majorHAnsi" w:cstheme="majorHAnsi"/>
                <w:lang w:val="it-IT"/>
              </w:rPr>
              <w:t>so</w:t>
            </w:r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sposob</w:t>
            </w:r>
            <w:r>
              <w:rPr>
                <w:rFonts w:asciiTheme="majorHAnsi" w:eastAsia="Times New Roman" w:hAnsiTheme="majorHAnsi" w:cstheme="majorHAnsi"/>
                <w:lang w:val="it-IT"/>
              </w:rPr>
              <w:t>ni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logično-matematično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razmišljati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ter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ustrezno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uporabiti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procese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za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izgradnjo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matematične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pismenosti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,</w:t>
            </w:r>
          </w:p>
          <w:p w14:paraId="6ECCF415" w14:textId="3527D078" w:rsidR="00172891" w:rsidRDefault="000741C5" w:rsidP="00172891">
            <w:pPr>
              <w:numPr>
                <w:ilvl w:val="0"/>
                <w:numId w:val="2"/>
              </w:numPr>
              <w:ind w:left="720"/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r>
              <w:rPr>
                <w:rFonts w:asciiTheme="majorHAnsi" w:eastAsia="Times New Roman" w:hAnsiTheme="majorHAnsi" w:cstheme="majorHAnsi"/>
                <w:lang w:val="it-IT"/>
              </w:rPr>
              <w:t>so</w:t>
            </w:r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pozor</w:t>
            </w:r>
            <w:r>
              <w:rPr>
                <w:rFonts w:asciiTheme="majorHAnsi" w:eastAsia="Times New Roman" w:hAnsiTheme="majorHAnsi" w:cstheme="majorHAnsi"/>
                <w:lang w:val="it-IT"/>
              </w:rPr>
              <w:t>ni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na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svoj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način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poučevanja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ter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ga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dograjuje</w:t>
            </w:r>
            <w:r>
              <w:rPr>
                <w:rFonts w:asciiTheme="majorHAnsi" w:eastAsia="Times New Roman" w:hAnsiTheme="majorHAnsi" w:cstheme="majorHAnsi"/>
                <w:lang w:val="it-IT"/>
              </w:rPr>
              <w:t>jo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kvalitetno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izboljšuje</w:t>
            </w:r>
            <w:r>
              <w:rPr>
                <w:rFonts w:asciiTheme="majorHAnsi" w:eastAsia="Times New Roman" w:hAnsiTheme="majorHAnsi" w:cstheme="majorHAnsi"/>
                <w:lang w:val="it-IT"/>
              </w:rPr>
              <w:t>jo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na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osnovi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izkušenj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ter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novih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spoznanj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dognanj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,</w:t>
            </w:r>
          </w:p>
          <w:p w14:paraId="7237F9BD" w14:textId="48E184F4" w:rsidR="00986246" w:rsidRPr="008B4DA0" w:rsidRDefault="00986246" w:rsidP="00172891">
            <w:pPr>
              <w:numPr>
                <w:ilvl w:val="0"/>
                <w:numId w:val="2"/>
              </w:numPr>
              <w:ind w:left="720"/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ustvarjajo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poustvarjajo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digitalna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učna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gradiva za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razvijanje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matematične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pismenosti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</w:p>
          <w:p w14:paraId="4655702E" w14:textId="2C2F3AA0" w:rsidR="00021856" w:rsidRPr="008B4DA0" w:rsidRDefault="00172891" w:rsidP="00CE3B6A">
            <w:pPr>
              <w:ind w:left="72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ima</w:t>
            </w:r>
            <w:r w:rsidR="000741C5">
              <w:rPr>
                <w:rFonts w:asciiTheme="majorHAnsi" w:eastAsia="Times New Roman" w:hAnsiTheme="majorHAnsi" w:cstheme="majorHAnsi"/>
                <w:lang w:val="it-IT"/>
              </w:rPr>
              <w:t>jo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pridobljen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čut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za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urejenost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vztrajnost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sistematičnost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pri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delu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3A0AE2A2" w14:textId="77777777" w:rsidR="00021856" w:rsidRPr="008B4DA0" w:rsidRDefault="00021856" w:rsidP="00CE3B6A">
            <w:pPr>
              <w:ind w:left="720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4EA52257" w14:textId="77777777" w:rsidR="00021856" w:rsidRPr="008B4DA0" w:rsidRDefault="00021856" w:rsidP="00021856">
            <w:pPr>
              <w:rPr>
                <w:rFonts w:asciiTheme="majorHAnsi" w:hAnsiTheme="majorHAnsi" w:cstheme="majorHAnsi"/>
                <w:u w:val="single"/>
              </w:rPr>
            </w:pPr>
            <w:r w:rsidRPr="008B4DA0">
              <w:rPr>
                <w:rFonts w:asciiTheme="majorHAnsi" w:hAnsiTheme="majorHAnsi" w:cstheme="majorHAnsi"/>
                <w:u w:val="single"/>
              </w:rPr>
              <w:t>Uporaba:</w:t>
            </w:r>
          </w:p>
          <w:p w14:paraId="30233401" w14:textId="2076E0FB" w:rsidR="00021856" w:rsidRPr="008B4DA0" w:rsidRDefault="00021856" w:rsidP="00021856">
            <w:pPr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 xml:space="preserve">Študenti: </w:t>
            </w:r>
          </w:p>
          <w:p w14:paraId="518EE061" w14:textId="59F3DC29" w:rsidR="00021856" w:rsidRPr="008B4DA0" w:rsidRDefault="00021856" w:rsidP="00021856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uporabijo ustrezne pristope za hitrejšo in kvalitetnejšo rast matematične pismenosti;</w:t>
            </w:r>
          </w:p>
          <w:p w14:paraId="7142D728" w14:textId="14CE901F" w:rsidR="00021856" w:rsidRPr="008B4DA0" w:rsidRDefault="00021856" w:rsidP="00021856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usmerjajo učečega v razumevanju matematičnih problemov in iskanju strategij za reševanje le-teh v tesni povezavi z ustrezno problemsko situacijo;</w:t>
            </w:r>
          </w:p>
          <w:p w14:paraId="2C450548" w14:textId="36589945" w:rsidR="00021856" w:rsidRPr="008B4DA0" w:rsidRDefault="00021856" w:rsidP="00021856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usposobljeni so za samostojno raziskovanje vpliva nekaterih načinov učenja in poučevanja na raven matematične pismenosti.</w:t>
            </w:r>
          </w:p>
          <w:p w14:paraId="6EE8566C" w14:textId="77777777" w:rsidR="00021856" w:rsidRPr="008B4DA0" w:rsidRDefault="00021856" w:rsidP="00021856">
            <w:pPr>
              <w:rPr>
                <w:rFonts w:asciiTheme="majorHAnsi" w:hAnsiTheme="majorHAnsi" w:cstheme="majorHAnsi"/>
              </w:rPr>
            </w:pPr>
          </w:p>
          <w:p w14:paraId="62486112" w14:textId="77777777" w:rsidR="00021856" w:rsidRPr="008B4DA0" w:rsidRDefault="00021856" w:rsidP="00021856">
            <w:pPr>
              <w:rPr>
                <w:rFonts w:asciiTheme="majorHAnsi" w:hAnsiTheme="majorHAnsi" w:cstheme="majorHAnsi"/>
                <w:u w:val="single"/>
              </w:rPr>
            </w:pPr>
            <w:r w:rsidRPr="008B4DA0">
              <w:rPr>
                <w:rFonts w:asciiTheme="majorHAnsi" w:hAnsiTheme="majorHAnsi" w:cstheme="majorHAnsi"/>
                <w:u w:val="single"/>
              </w:rPr>
              <w:t>Refleksija:</w:t>
            </w:r>
          </w:p>
          <w:p w14:paraId="0DC0E8DA" w14:textId="28D69949" w:rsidR="00021856" w:rsidRPr="008B4DA0" w:rsidRDefault="00021856" w:rsidP="00021856">
            <w:pPr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Študenti:</w:t>
            </w:r>
          </w:p>
          <w:p w14:paraId="302F87B2" w14:textId="77777777" w:rsidR="00371589" w:rsidRDefault="00021856" w:rsidP="00021856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 xml:space="preserve">so zmoženi presojati vprašanja, povezana s pozitivnimi in negativnimi učinki na raven matematične pismenosti, ter ustrezno </w:t>
            </w:r>
            <w:r w:rsidRPr="008B4DA0">
              <w:rPr>
                <w:rFonts w:asciiTheme="majorHAnsi" w:hAnsiTheme="majorHAnsi" w:cstheme="majorHAnsi"/>
              </w:rPr>
              <w:lastRenderedPageBreak/>
              <w:t>nadgrajevati svoje znanje oziroma kompetence</w:t>
            </w:r>
            <w:r w:rsidR="00371589">
              <w:rPr>
                <w:rFonts w:asciiTheme="majorHAnsi" w:hAnsiTheme="majorHAnsi" w:cstheme="majorHAnsi"/>
              </w:rPr>
              <w:t>;</w:t>
            </w:r>
          </w:p>
          <w:p w14:paraId="3CB1A998" w14:textId="53754A3C" w:rsidR="00021856" w:rsidRPr="008B4DA0" w:rsidRDefault="00371589" w:rsidP="00021856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na podlagi ugotovitev raziskav raziskujejo in preizkušajo ukrepe za zmanjšanje neenakosti pri doseganju matematične pismenosti;</w:t>
            </w:r>
          </w:p>
          <w:p w14:paraId="06C4011E" w14:textId="4C6F1F4E" w:rsidR="00021856" w:rsidRPr="008B4DA0" w:rsidRDefault="00021856" w:rsidP="00021856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znajo kritično ovrednotiti svoje delo in razvija kompetence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reflektivnega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praktika.</w:t>
            </w:r>
          </w:p>
          <w:p w14:paraId="286B87A9" w14:textId="77777777" w:rsidR="00021856" w:rsidRPr="008B4DA0" w:rsidRDefault="00021856" w:rsidP="00021856">
            <w:pPr>
              <w:rPr>
                <w:rFonts w:asciiTheme="majorHAnsi" w:hAnsiTheme="majorHAnsi" w:cstheme="majorHAnsi"/>
              </w:rPr>
            </w:pPr>
          </w:p>
          <w:p w14:paraId="31E3F136" w14:textId="401E46CF" w:rsidR="00172891" w:rsidRPr="008B4DA0" w:rsidRDefault="00172891" w:rsidP="00CE3B6A">
            <w:pPr>
              <w:ind w:left="720"/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964C2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it-IT"/>
              </w:rPr>
            </w:pPr>
          </w:p>
          <w:p w14:paraId="4D8B2C89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it-IT"/>
              </w:rPr>
            </w:pPr>
          </w:p>
          <w:p w14:paraId="6F38573D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7A656" w14:textId="77777777" w:rsidR="00172891" w:rsidRPr="008B4DA0" w:rsidRDefault="00172891" w:rsidP="00172891">
            <w:pPr>
              <w:rPr>
                <w:rFonts w:asciiTheme="majorHAnsi" w:hAnsiTheme="majorHAnsi" w:cstheme="majorHAnsi"/>
                <w:u w:val="single"/>
                <w:lang w:val="en-GB"/>
              </w:rPr>
            </w:pPr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Knowledge and comprehension:</w:t>
            </w:r>
          </w:p>
          <w:p w14:paraId="0C350FBB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Students:</w:t>
            </w:r>
          </w:p>
          <w:p w14:paraId="6AA92E48" w14:textId="77777777" w:rsidR="00172891" w:rsidRPr="008B4DA0" w:rsidRDefault="00172891" w:rsidP="001728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know basic methods, forms, principles and procedures of contemporary teaching of mathematics,</w:t>
            </w:r>
          </w:p>
          <w:p w14:paraId="77616695" w14:textId="77777777" w:rsidR="00172891" w:rsidRPr="008B4DA0" w:rsidRDefault="00172891" w:rsidP="001728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are capable of logical mathematical thinking and adequately apply processes for building mathematical literacy,</w:t>
            </w:r>
          </w:p>
          <w:p w14:paraId="6EA94794" w14:textId="06F4339B" w:rsidR="00172891" w:rsidRDefault="00172891" w:rsidP="001728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pay attention to their teaching methods and upgrade it and qualitatively improve it on the basis of experiences and new findings and recognitions,</w:t>
            </w:r>
          </w:p>
          <w:p w14:paraId="616C8498" w14:textId="3B3C362D" w:rsidR="00986246" w:rsidRPr="008B4DA0" w:rsidRDefault="00986246" w:rsidP="001728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lang w:val="en-GB"/>
              </w:rPr>
            </w:pPr>
            <w:r w:rsidRPr="00986246">
              <w:rPr>
                <w:rFonts w:asciiTheme="majorHAnsi" w:hAnsiTheme="majorHAnsi" w:cstheme="majorHAnsi"/>
                <w:lang w:val="en-GB"/>
              </w:rPr>
              <w:t>create and reproduce digital learning materials to develop mathematical literacy,</w:t>
            </w:r>
          </w:p>
          <w:p w14:paraId="31ECA7D9" w14:textId="5223DF04" w:rsidR="00172891" w:rsidRDefault="00172891" w:rsidP="001728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have an acquired sense for orderliness, persistence and systematic work. </w:t>
            </w:r>
          </w:p>
          <w:p w14:paraId="452F8820" w14:textId="77777777" w:rsidR="008B4DA0" w:rsidRPr="008B4DA0" w:rsidRDefault="008B4DA0" w:rsidP="008B4DA0">
            <w:pPr>
              <w:ind w:left="360"/>
              <w:rPr>
                <w:rFonts w:asciiTheme="majorHAnsi" w:hAnsiTheme="majorHAnsi" w:cstheme="majorHAnsi"/>
                <w:lang w:val="en-GB"/>
              </w:rPr>
            </w:pPr>
          </w:p>
          <w:p w14:paraId="7776DAC2" w14:textId="70D93EBC" w:rsidR="008B4DA0" w:rsidRPr="008B4DA0" w:rsidRDefault="00021856" w:rsidP="00021856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Application</w:t>
            </w:r>
            <w:r w:rsidRPr="008B4DA0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5EE3F646" w14:textId="65E660FE" w:rsidR="00703610" w:rsidRPr="008B4DA0" w:rsidRDefault="00703610" w:rsidP="00021856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Students:</w:t>
            </w:r>
          </w:p>
          <w:p w14:paraId="2C774384" w14:textId="55ADB3F1" w:rsidR="00021856" w:rsidRPr="008B4DA0" w:rsidRDefault="00021856" w:rsidP="00021856">
            <w:pPr>
              <w:pStyle w:val="Odstavekseznama"/>
              <w:numPr>
                <w:ilvl w:val="0"/>
                <w:numId w:val="16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apply adequate approaches for faster and better growth of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7665E130" w14:textId="03DCFDB8" w:rsidR="00021856" w:rsidRPr="008B4DA0" w:rsidRDefault="00021856" w:rsidP="00021856">
            <w:pPr>
              <w:pStyle w:val="Odstavekseznama"/>
              <w:numPr>
                <w:ilvl w:val="0"/>
                <w:numId w:val="16"/>
              </w:numPr>
              <w:spacing w:line="264" w:lineRule="auto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guide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learner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understanding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problems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finding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strategies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for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solving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them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close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relation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with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corresponding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problem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situation</w:t>
            </w:r>
            <w:proofErr w:type="spellEnd"/>
            <w:r w:rsidRPr="008B4DA0">
              <w:rPr>
                <w:rFonts w:asciiTheme="majorHAnsi" w:hAnsiTheme="majorHAnsi" w:cstheme="majorHAnsi"/>
              </w:rPr>
              <w:t>;</w:t>
            </w:r>
          </w:p>
          <w:p w14:paraId="3D7CDE28" w14:textId="77777777" w:rsidR="00021856" w:rsidRPr="008B4DA0" w:rsidRDefault="00021856" w:rsidP="00021856">
            <w:pPr>
              <w:pStyle w:val="Odstavekseznama"/>
              <w:numPr>
                <w:ilvl w:val="0"/>
                <w:numId w:val="16"/>
              </w:numPr>
              <w:spacing w:after="120"/>
              <w:jc w:val="left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they are qualified for independent research in the impact of some learning and teaching methods on the levels of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>.</w:t>
            </w:r>
          </w:p>
          <w:p w14:paraId="7A6377C6" w14:textId="42F8D403" w:rsidR="00021856" w:rsidRPr="008B4DA0" w:rsidRDefault="00021856" w:rsidP="00021856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Reflection</w:t>
            </w:r>
            <w:r w:rsidRPr="008B4DA0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5EEA4EAE" w14:textId="37AEFB2B" w:rsidR="00703610" w:rsidRPr="008B4DA0" w:rsidRDefault="00703610" w:rsidP="00021856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Students:</w:t>
            </w:r>
          </w:p>
          <w:p w14:paraId="4A7CB58E" w14:textId="4FFE352A" w:rsidR="00371589" w:rsidRDefault="00021856" w:rsidP="00021856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left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are able to assess the issues related to positive and negative effects on the level of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 xml:space="preserve"> and to appropriately upgrade their knowledge or competences</w:t>
            </w:r>
            <w:r w:rsidR="00371589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54F6DF90" w14:textId="664A645F" w:rsidR="00021856" w:rsidRPr="008B4DA0" w:rsidRDefault="00371589" w:rsidP="00021856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left"/>
              <w:rPr>
                <w:rFonts w:asciiTheme="majorHAnsi" w:hAnsiTheme="majorHAnsi" w:cstheme="majorHAnsi"/>
                <w:lang w:val="en-GB"/>
              </w:rPr>
            </w:pPr>
            <w:r w:rsidRPr="00371589">
              <w:rPr>
                <w:rFonts w:asciiTheme="majorHAnsi" w:hAnsiTheme="majorHAnsi" w:cstheme="majorHAnsi"/>
                <w:lang w:val="en-GB"/>
              </w:rPr>
              <w:lastRenderedPageBreak/>
              <w:t>based on research findings, explore and test interventions to reduce inequalities in mathematical literacy achievement</w:t>
            </w:r>
          </w:p>
          <w:p w14:paraId="1DEB823D" w14:textId="4EF981BA" w:rsidR="00021856" w:rsidRPr="008B4DA0" w:rsidRDefault="00021856" w:rsidP="00021856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 xml:space="preserve">are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able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critically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evaluate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their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work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develop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competences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a </w:t>
            </w:r>
            <w:proofErr w:type="spellStart"/>
            <w:r w:rsidRPr="008B4DA0">
              <w:rPr>
                <w:rFonts w:asciiTheme="majorHAnsi" w:hAnsiTheme="majorHAnsi" w:cstheme="majorHAnsi"/>
              </w:rPr>
              <w:t>reflective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practitioner</w:t>
            </w:r>
            <w:proofErr w:type="spellEnd"/>
            <w:r w:rsidRPr="008B4DA0">
              <w:rPr>
                <w:rFonts w:asciiTheme="majorHAnsi" w:hAnsiTheme="majorHAnsi" w:cstheme="majorHAnsi"/>
              </w:rPr>
              <w:t>.</w:t>
            </w:r>
          </w:p>
          <w:p w14:paraId="6F2BF6DE" w14:textId="4BCDD18B" w:rsidR="00172891" w:rsidRPr="008B4DA0" w:rsidRDefault="00172891" w:rsidP="00CE3B6A">
            <w:pPr>
              <w:jc w:val="left"/>
              <w:rPr>
                <w:rFonts w:asciiTheme="majorHAnsi" w:hAnsiTheme="majorHAnsi" w:cstheme="majorHAnsi"/>
                <w:b/>
                <w:lang w:val="en-GB"/>
              </w:rPr>
            </w:pPr>
          </w:p>
        </w:tc>
      </w:tr>
      <w:tr w:rsidR="00172891" w:rsidRPr="008B4DA0" w14:paraId="633568CA" w14:textId="77777777" w:rsidTr="00B84790">
        <w:trPr>
          <w:trHeight w:val="8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6A9A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35C87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4EE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172891" w:rsidRPr="008B4DA0" w14:paraId="4745FBA4" w14:textId="77777777" w:rsidTr="00B8479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1EE6B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C243AF7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Metode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poučevanja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učenja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24F6E322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2E745B2E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AC6A8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2403F7CB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="00172891" w:rsidRPr="008B4DA0" w14:paraId="02BAF7F5" w14:textId="77777777" w:rsidTr="00B84790">
        <w:trPr>
          <w:trHeight w:val="118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4B3" w14:textId="77777777" w:rsidR="00172891" w:rsidRPr="008B4DA0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Predavanja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>,</w:t>
            </w:r>
          </w:p>
          <w:p w14:paraId="69FC73DC" w14:textId="77777777" w:rsidR="00172891" w:rsidRPr="008B4DA0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seminarji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>,</w:t>
            </w:r>
          </w:p>
          <w:p w14:paraId="14F5C126" w14:textId="77777777" w:rsidR="00172891" w:rsidRPr="008B4DA0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seminarske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vaje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>,</w:t>
            </w:r>
          </w:p>
          <w:p w14:paraId="32FF9CCE" w14:textId="77777777" w:rsidR="00172891" w:rsidRPr="008B4DA0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laboratorijske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vaje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F680D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6CB4" w14:textId="77777777" w:rsidR="00172891" w:rsidRPr="008B4DA0" w:rsidRDefault="00172891" w:rsidP="0017289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Lectures,</w:t>
            </w:r>
          </w:p>
          <w:p w14:paraId="43D1EEC9" w14:textId="77777777" w:rsidR="00172891" w:rsidRPr="008B4DA0" w:rsidRDefault="00172891" w:rsidP="0017289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seminars,</w:t>
            </w:r>
          </w:p>
          <w:p w14:paraId="67C2741A" w14:textId="77777777" w:rsidR="00172891" w:rsidRPr="008B4DA0" w:rsidRDefault="00172891" w:rsidP="0017289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seminar exercises,</w:t>
            </w:r>
          </w:p>
          <w:p w14:paraId="29ECF68B" w14:textId="77777777" w:rsidR="00172891" w:rsidRPr="008B4DA0" w:rsidRDefault="00172891" w:rsidP="0017289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laboratory practice.</w:t>
            </w:r>
          </w:p>
        </w:tc>
      </w:tr>
      <w:tr w:rsidR="00172891" w:rsidRPr="008B4DA0" w14:paraId="6F5145A8" w14:textId="77777777" w:rsidTr="00B8479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73417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A263824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Načini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ocenjevanja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48922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en-GB"/>
              </w:rPr>
              <w:t>Delež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 xml:space="preserve"> (v %) /</w:t>
            </w:r>
          </w:p>
          <w:p w14:paraId="5B4D9ED6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36E81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094320E2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Assessment:</w:t>
            </w:r>
          </w:p>
        </w:tc>
      </w:tr>
      <w:tr w:rsidR="00172891" w:rsidRPr="008B4DA0" w14:paraId="4DA480E5" w14:textId="77777777" w:rsidTr="00B84790">
        <w:trPr>
          <w:trHeight w:val="1352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29C8" w14:textId="77777777" w:rsidR="00172891" w:rsidRPr="008B4DA0" w:rsidRDefault="00172891" w:rsidP="00172891">
            <w:pPr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Način (pisni izpit, ustno izpraševanje, naloge, projekt)</w:t>
            </w:r>
          </w:p>
          <w:p w14:paraId="015198EE" w14:textId="54F2A804" w:rsidR="00172891" w:rsidRPr="008B4DA0" w:rsidRDefault="00172891" w:rsidP="00172891">
            <w:pPr>
              <w:numPr>
                <w:ilvl w:val="0"/>
                <w:numId w:val="5"/>
              </w:numPr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kratki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pisni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izdelki</w:t>
            </w:r>
            <w:proofErr w:type="spellEnd"/>
            <w:r w:rsidR="00986246">
              <w:rPr>
                <w:rFonts w:asciiTheme="majorHAnsi" w:eastAsia="Times New Roman" w:hAnsiTheme="majorHAnsi" w:cstheme="majorHAnsi"/>
                <w:lang w:val="en-GB"/>
              </w:rPr>
              <w:t xml:space="preserve"> in </w:t>
            </w:r>
            <w:proofErr w:type="spellStart"/>
            <w:r w:rsidR="00986246">
              <w:rPr>
                <w:rFonts w:asciiTheme="majorHAnsi" w:eastAsia="Times New Roman" w:hAnsiTheme="majorHAnsi" w:cstheme="majorHAnsi"/>
                <w:lang w:val="en-GB"/>
              </w:rPr>
              <w:t>digitalna</w:t>
            </w:r>
            <w:proofErr w:type="spellEnd"/>
            <w:r w:rsidR="00986246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="00986246">
              <w:rPr>
                <w:rFonts w:asciiTheme="majorHAnsi" w:eastAsia="Times New Roman" w:hAnsiTheme="majorHAnsi" w:cstheme="majorHAnsi"/>
                <w:lang w:val="en-GB"/>
              </w:rPr>
              <w:t>učna</w:t>
            </w:r>
            <w:proofErr w:type="spellEnd"/>
            <w:r w:rsidR="00986246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="00986246">
              <w:rPr>
                <w:rFonts w:asciiTheme="majorHAnsi" w:eastAsia="Times New Roman" w:hAnsiTheme="majorHAnsi" w:cstheme="majorHAnsi"/>
                <w:lang w:val="en-GB"/>
              </w:rPr>
              <w:t>gradiva</w:t>
            </w:r>
            <w:proofErr w:type="spellEnd"/>
          </w:p>
          <w:p w14:paraId="32648993" w14:textId="77777777" w:rsidR="00172891" w:rsidRPr="008B4DA0" w:rsidRDefault="00172891" w:rsidP="00172891">
            <w:pPr>
              <w:numPr>
                <w:ilvl w:val="0"/>
                <w:numId w:val="5"/>
              </w:numPr>
              <w:rPr>
                <w:rFonts w:asciiTheme="majorHAnsi" w:eastAsia="Times New Roman" w:hAnsiTheme="majorHAnsi" w:cstheme="majorHAnsi"/>
                <w:lang w:val="en-GB"/>
              </w:rPr>
            </w:pPr>
            <w:r w:rsidRPr="008B4DA0">
              <w:rPr>
                <w:rFonts w:asciiTheme="majorHAnsi" w:eastAsia="Times New Roman" w:hAnsiTheme="majorHAnsi" w:cstheme="majorHAnsi"/>
                <w:lang w:val="en-GB"/>
              </w:rPr>
              <w:t>seminar,</w:t>
            </w:r>
          </w:p>
          <w:p w14:paraId="55FE9F33" w14:textId="77777777" w:rsidR="00172891" w:rsidRPr="008B4DA0" w:rsidRDefault="00172891" w:rsidP="00172891">
            <w:pPr>
              <w:numPr>
                <w:ilvl w:val="0"/>
                <w:numId w:val="5"/>
              </w:numPr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pisni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in/ali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ustni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izpit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41DB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8B4DA0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</w:p>
          <w:p w14:paraId="1DA133F2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4C528608" w14:textId="3F1529FD" w:rsidR="00172891" w:rsidRPr="008B4DA0" w:rsidRDefault="00172891" w:rsidP="008B4DA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20</w:t>
            </w:r>
            <w:r w:rsidR="008B4DA0" w:rsidRPr="008B4DA0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8B4DA0">
              <w:rPr>
                <w:rFonts w:asciiTheme="majorHAnsi" w:hAnsiTheme="majorHAnsi" w:cstheme="majorHAnsi"/>
                <w:lang w:val="en-GB"/>
              </w:rPr>
              <w:t>%,</w:t>
            </w:r>
          </w:p>
          <w:p w14:paraId="14ECC6D0" w14:textId="29F89E56" w:rsidR="00172891" w:rsidRPr="008B4DA0" w:rsidRDefault="00172891" w:rsidP="008B4DA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30</w:t>
            </w:r>
            <w:r w:rsidR="008B4DA0" w:rsidRPr="008B4DA0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8B4DA0">
              <w:rPr>
                <w:rFonts w:asciiTheme="majorHAnsi" w:hAnsiTheme="majorHAnsi" w:cstheme="majorHAnsi"/>
                <w:lang w:val="en-GB"/>
              </w:rPr>
              <w:t>%,</w:t>
            </w:r>
          </w:p>
          <w:p w14:paraId="5A93CE3C" w14:textId="41DF1166" w:rsidR="00172891" w:rsidRPr="008B4DA0" w:rsidRDefault="00172891" w:rsidP="008B4DA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50</w:t>
            </w:r>
            <w:r w:rsidR="008B4DA0" w:rsidRPr="008B4DA0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8B4DA0">
              <w:rPr>
                <w:rFonts w:asciiTheme="majorHAnsi" w:hAnsiTheme="majorHAnsi" w:cstheme="majorHAnsi"/>
                <w:lang w:val="en-GB"/>
              </w:rPr>
              <w:t>%.</w:t>
            </w:r>
          </w:p>
          <w:p w14:paraId="735BC83C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89FA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Type (examination, oral, coursework, project):</w:t>
            </w:r>
          </w:p>
          <w:p w14:paraId="3F43101D" w14:textId="4C7B1DC9" w:rsidR="00172891" w:rsidRPr="008B4DA0" w:rsidRDefault="00172891" w:rsidP="0017289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short written products</w:t>
            </w:r>
            <w:r w:rsidR="00986246">
              <w:t xml:space="preserve"> </w:t>
            </w:r>
            <w:proofErr w:type="spellStart"/>
            <w:r w:rsidR="00986246">
              <w:t>and</w:t>
            </w:r>
            <w:proofErr w:type="spellEnd"/>
            <w:r w:rsidR="00986246">
              <w:t xml:space="preserve"> </w:t>
            </w:r>
            <w:r w:rsidR="00986246" w:rsidRPr="00986246">
              <w:rPr>
                <w:rFonts w:asciiTheme="majorHAnsi" w:hAnsiTheme="majorHAnsi" w:cstheme="majorHAnsi"/>
                <w:lang w:val="en-GB"/>
              </w:rPr>
              <w:t xml:space="preserve">digital learning </w:t>
            </w:r>
            <w:proofErr w:type="gramStart"/>
            <w:r w:rsidR="00986246" w:rsidRPr="00986246">
              <w:rPr>
                <w:rFonts w:asciiTheme="majorHAnsi" w:hAnsiTheme="majorHAnsi" w:cstheme="majorHAnsi"/>
                <w:lang w:val="en-GB"/>
              </w:rPr>
              <w:t>materials</w:t>
            </w:r>
            <w:r w:rsidR="00986246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8B4DA0">
              <w:rPr>
                <w:rFonts w:asciiTheme="majorHAnsi" w:hAnsiTheme="majorHAnsi" w:cstheme="majorHAnsi"/>
                <w:lang w:val="en-GB"/>
              </w:rPr>
              <w:t>,</w:t>
            </w:r>
            <w:proofErr w:type="gramEnd"/>
          </w:p>
          <w:p w14:paraId="0ACE0FA4" w14:textId="77777777" w:rsidR="00172891" w:rsidRPr="008B4DA0" w:rsidRDefault="00172891" w:rsidP="0017289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seminar,</w:t>
            </w:r>
          </w:p>
          <w:p w14:paraId="1E3AB7A9" w14:textId="77777777" w:rsidR="00172891" w:rsidRPr="008B4DA0" w:rsidRDefault="00172891" w:rsidP="0017289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written and/or oral exam.</w:t>
            </w:r>
          </w:p>
        </w:tc>
      </w:tr>
      <w:tr w:rsidR="00172891" w:rsidRPr="008B4DA0" w14:paraId="33C6EA52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1BB5E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66ADC762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Reference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nosilca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Lecturer's references: </w:t>
            </w:r>
          </w:p>
        </w:tc>
      </w:tr>
      <w:tr w:rsidR="00172891" w:rsidRPr="008B4DA0" w14:paraId="4090E2E7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D64" w14:textId="77777777" w:rsidR="00172891" w:rsidRPr="008B4DA0" w:rsidRDefault="00172891" w:rsidP="00172891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  <w:color w:val="000000"/>
              </w:rPr>
              <w:t>Žakelj, A., Klančar, A..(2022). Matematična pismenost. V: Sirnik, M., Vršič, V. </w:t>
            </w:r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Razvijamo matematično pismenost : opredelitev matematične pismenosti s primeri dejavnosti</w:t>
            </w:r>
            <w:r w:rsidRPr="008B4DA0">
              <w:rPr>
                <w:rFonts w:asciiTheme="majorHAnsi" w:hAnsiTheme="majorHAnsi" w:cstheme="majorHAnsi"/>
                <w:color w:val="000000"/>
              </w:rPr>
              <w:t>. Spletna izd. Ljubljana: Zavod RS za šolstvo, (Str. 8-12). Zbirka Na-ma poti.</w:t>
            </w:r>
          </w:p>
          <w:p w14:paraId="239F1ABE" w14:textId="77777777" w:rsidR="00172891" w:rsidRPr="008B4DA0" w:rsidRDefault="00C84C3C" w:rsidP="00172891">
            <w:pPr>
              <w:pStyle w:val="Odstavekseznama"/>
              <w:jc w:val="left"/>
              <w:rPr>
                <w:rFonts w:asciiTheme="majorHAnsi" w:hAnsiTheme="majorHAnsi" w:cstheme="majorHAnsi"/>
              </w:rPr>
            </w:pPr>
            <w:hyperlink r:id="rId10" w:tgtFrame="_blank" w:history="1">
              <w:r w:rsidR="00172891" w:rsidRPr="008B4DA0">
                <w:rPr>
                  <w:rStyle w:val="Hiperpovezava"/>
                  <w:rFonts w:asciiTheme="majorHAnsi" w:hAnsiTheme="majorHAnsi" w:cstheme="majorHAnsi"/>
                  <w:color w:val="156BFF"/>
                </w:rPr>
                <w:t>https://www.zrss.si/pdf/Razvijamo_matematicno_pismenost.pdf</w:t>
              </w:r>
            </w:hyperlink>
            <w:r w:rsidR="00172891" w:rsidRPr="008B4DA0">
              <w:rPr>
                <w:rFonts w:asciiTheme="majorHAnsi" w:hAnsiTheme="majorHAnsi" w:cstheme="majorHAnsi"/>
                <w:color w:val="000000"/>
              </w:rPr>
              <w:t xml:space="preserve">. </w:t>
            </w:r>
          </w:p>
          <w:p w14:paraId="29D1B6B4" w14:textId="77777777" w:rsidR="00172891" w:rsidRPr="008B4DA0" w:rsidRDefault="00172891" w:rsidP="00172891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Klančar, A., Istenič, A., Cotič, M., Žakelj, A.(2021). Problem-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based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geometry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seventh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grade :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examining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effect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path-based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vs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conventional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instruction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outcomes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. 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emerging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technologies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learning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, 16(12), 16–35.</w:t>
            </w:r>
          </w:p>
          <w:p w14:paraId="6D5ADC66" w14:textId="77777777" w:rsidR="00172891" w:rsidRPr="008B4DA0" w:rsidRDefault="00172891" w:rsidP="00172891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 xml:space="preserve">Žakelj, A. in Klančar, A. (2022).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role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visual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representations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geometry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learning</w:t>
            </w:r>
            <w:proofErr w:type="spellEnd"/>
            <w:r w:rsidRPr="008B4DA0">
              <w:rPr>
                <w:rFonts w:asciiTheme="majorHAnsi" w:hAnsiTheme="majorHAnsi" w:cstheme="majorHAnsi"/>
              </w:rPr>
              <w:t>. 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</w:rPr>
              <w:t>European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</w:rPr>
              <w:t>educational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</w:rPr>
              <w:t>research</w:t>
            </w:r>
            <w:proofErr w:type="spellEnd"/>
            <w:r w:rsidRPr="008B4DA0">
              <w:rPr>
                <w:rFonts w:asciiTheme="majorHAnsi" w:hAnsiTheme="majorHAnsi" w:cstheme="majorHAnsi"/>
              </w:rPr>
              <w:t>, 11 (3), 1393–1412. </w:t>
            </w:r>
          </w:p>
          <w:p w14:paraId="51C61A0F" w14:textId="77777777" w:rsidR="00172891" w:rsidRPr="008B4DA0" w:rsidRDefault="00172891" w:rsidP="00172891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 xml:space="preserve">Žakelj, A. in Klančar, A. (2021). Povezovanje matematike z okoljem skozi ustvarjalno reševanje avtentičnih problemov. V S. Rutar, D. Felda, M. Rodela, N. Krmac, M. Marovič in K. Drljić (ur.), </w:t>
            </w:r>
            <w:r w:rsidRPr="008B4DA0">
              <w:rPr>
                <w:rFonts w:asciiTheme="majorHAnsi" w:hAnsiTheme="majorHAnsi" w:cstheme="majorHAnsi"/>
                <w:i/>
              </w:rPr>
              <w:t>Prehodi v različnih socialnih in izobraževalnih okoljih</w:t>
            </w:r>
            <w:r w:rsidRPr="008B4DA0">
              <w:rPr>
                <w:rFonts w:asciiTheme="majorHAnsi" w:hAnsiTheme="majorHAnsi" w:cstheme="majorHAnsi"/>
              </w:rPr>
              <w:t xml:space="preserve"> (str. 223–240). Koper: Založba Univerze na Primorskem</w:t>
            </w:r>
          </w:p>
          <w:p w14:paraId="37E28598" w14:textId="77777777" w:rsidR="00172891" w:rsidRPr="008B4DA0" w:rsidRDefault="00172891" w:rsidP="00172891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Klančar, A., Žakelj, A.(2023).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Graphical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representations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solving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geometric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problems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. V: Žakelj, A. (ur.), et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al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. 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Selected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topics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didactics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(str. 27–52). Koper: Založba Univerze na Primorskem.</w:t>
            </w:r>
          </w:p>
          <w:p w14:paraId="04BC22D4" w14:textId="6EE49E5B" w:rsidR="00172891" w:rsidRPr="00C84C3C" w:rsidRDefault="00172891" w:rsidP="00CE3B6A">
            <w:pPr>
              <w:pStyle w:val="Navadensplet"/>
              <w:numPr>
                <w:ilvl w:val="0"/>
                <w:numId w:val="1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B4DA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Hudovernik, S., Žakelj, A., Cotič, M. (2021).  Didaktični model izgradnje kombinatoričnih pojmov : prehod z razredne na predmet no stopnjo. V: S. Rutar, (ur.), et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Transitions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(Str. 241-266). Koper: Založba Univerze na Primorskem.</w:t>
            </w:r>
          </w:p>
        </w:tc>
      </w:tr>
    </w:tbl>
    <w:p w14:paraId="0DC5F239" w14:textId="77777777" w:rsidR="00520ECB" w:rsidRPr="008B4DA0" w:rsidRDefault="00520ECB">
      <w:pPr>
        <w:rPr>
          <w:rFonts w:asciiTheme="majorHAnsi" w:hAnsiTheme="majorHAnsi" w:cstheme="majorHAnsi"/>
        </w:rPr>
      </w:pPr>
    </w:p>
    <w:sectPr w:rsidR="00520ECB" w:rsidRPr="008B4D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2C2"/>
    <w:multiLevelType w:val="hybridMultilevel"/>
    <w:tmpl w:val="36BA0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94E56"/>
    <w:multiLevelType w:val="hybridMultilevel"/>
    <w:tmpl w:val="07CA4360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847FA"/>
    <w:multiLevelType w:val="multilevel"/>
    <w:tmpl w:val="F064E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5C3E36"/>
    <w:multiLevelType w:val="hybridMultilevel"/>
    <w:tmpl w:val="B39AAC90"/>
    <w:lvl w:ilvl="0" w:tplc="B084231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C74075"/>
    <w:multiLevelType w:val="hybridMultilevel"/>
    <w:tmpl w:val="169019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B6418"/>
    <w:multiLevelType w:val="hybridMultilevel"/>
    <w:tmpl w:val="071E76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64668"/>
    <w:multiLevelType w:val="hybridMultilevel"/>
    <w:tmpl w:val="79E0F5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73859"/>
    <w:multiLevelType w:val="hybridMultilevel"/>
    <w:tmpl w:val="30C2DAD0"/>
    <w:lvl w:ilvl="0" w:tplc="3DCC4D1A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671B5"/>
    <w:multiLevelType w:val="hybridMultilevel"/>
    <w:tmpl w:val="D8188F9C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E5032"/>
    <w:multiLevelType w:val="hybridMultilevel"/>
    <w:tmpl w:val="90081C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31791"/>
    <w:multiLevelType w:val="hybridMultilevel"/>
    <w:tmpl w:val="4E580B74"/>
    <w:lvl w:ilvl="0" w:tplc="B084231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BB561D"/>
    <w:multiLevelType w:val="hybridMultilevel"/>
    <w:tmpl w:val="B6DE13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B7F7D"/>
    <w:multiLevelType w:val="multilevel"/>
    <w:tmpl w:val="49F0CF6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D00EC4"/>
    <w:multiLevelType w:val="hybridMultilevel"/>
    <w:tmpl w:val="4DE4A0D8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2F311F"/>
    <w:multiLevelType w:val="hybridMultilevel"/>
    <w:tmpl w:val="3CBECBD8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243E3"/>
    <w:multiLevelType w:val="hybridMultilevel"/>
    <w:tmpl w:val="2444A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E1DE3"/>
    <w:multiLevelType w:val="multilevel"/>
    <w:tmpl w:val="9312AC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9E528D"/>
    <w:multiLevelType w:val="hybridMultilevel"/>
    <w:tmpl w:val="740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E663A"/>
    <w:multiLevelType w:val="multilevel"/>
    <w:tmpl w:val="F294DBF4"/>
    <w:lvl w:ilvl="0">
      <w:numFmt w:val="bullet"/>
      <w:lvlText w:val="-"/>
      <w:lvlJc w:val="left"/>
      <w:pPr>
        <w:tabs>
          <w:tab w:val="num" w:pos="363"/>
        </w:tabs>
        <w:ind w:left="363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6E0C7F"/>
    <w:multiLevelType w:val="hybridMultilevel"/>
    <w:tmpl w:val="A97C684C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8"/>
  </w:num>
  <w:num w:numId="4">
    <w:abstractNumId w:val="12"/>
  </w:num>
  <w:num w:numId="5">
    <w:abstractNumId w:val="2"/>
  </w:num>
  <w:num w:numId="6">
    <w:abstractNumId w:val="4"/>
  </w:num>
  <w:num w:numId="7">
    <w:abstractNumId w:val="16"/>
  </w:num>
  <w:num w:numId="8">
    <w:abstractNumId w:val="19"/>
  </w:num>
  <w:num w:numId="9">
    <w:abstractNumId w:val="15"/>
  </w:num>
  <w:num w:numId="10">
    <w:abstractNumId w:val="5"/>
  </w:num>
  <w:num w:numId="11">
    <w:abstractNumId w:val="9"/>
  </w:num>
  <w:num w:numId="12">
    <w:abstractNumId w:val="0"/>
  </w:num>
  <w:num w:numId="13">
    <w:abstractNumId w:val="17"/>
  </w:num>
  <w:num w:numId="14">
    <w:abstractNumId w:val="1"/>
  </w:num>
  <w:num w:numId="15">
    <w:abstractNumId w:val="14"/>
  </w:num>
  <w:num w:numId="16">
    <w:abstractNumId w:val="8"/>
  </w:num>
  <w:num w:numId="17">
    <w:abstractNumId w:val="13"/>
  </w:num>
  <w:num w:numId="18">
    <w:abstractNumId w:val="11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BFD"/>
    <w:rsid w:val="00021856"/>
    <w:rsid w:val="00037397"/>
    <w:rsid w:val="00054F2D"/>
    <w:rsid w:val="000741C5"/>
    <w:rsid w:val="00172891"/>
    <w:rsid w:val="0022529B"/>
    <w:rsid w:val="0024357A"/>
    <w:rsid w:val="002D54E2"/>
    <w:rsid w:val="002E648E"/>
    <w:rsid w:val="00371589"/>
    <w:rsid w:val="004E17D2"/>
    <w:rsid w:val="00520ECB"/>
    <w:rsid w:val="00703610"/>
    <w:rsid w:val="007304BE"/>
    <w:rsid w:val="007C0DE7"/>
    <w:rsid w:val="008B4DA0"/>
    <w:rsid w:val="008B64EA"/>
    <w:rsid w:val="00986246"/>
    <w:rsid w:val="00AE2596"/>
    <w:rsid w:val="00AF08FA"/>
    <w:rsid w:val="00B01909"/>
    <w:rsid w:val="00B36E0D"/>
    <w:rsid w:val="00B67DC3"/>
    <w:rsid w:val="00C63F8A"/>
    <w:rsid w:val="00C84C3C"/>
    <w:rsid w:val="00CE3B6A"/>
    <w:rsid w:val="00D94EE4"/>
    <w:rsid w:val="00E91BFD"/>
    <w:rsid w:val="00FA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BF7F"/>
  <w15:chartTrackingRefBased/>
  <w15:docId w15:val="{50713974-A746-4DC9-B1D2-28F6920B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190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unhideWhenUsed/>
    <w:rsid w:val="00B01909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B019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01909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B0190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019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01909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0190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01909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64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64EA"/>
    <w:rPr>
      <w:rFonts w:ascii="Segoe UI" w:eastAsia="Calibri" w:hAnsi="Segoe UI" w:cs="Segoe UI"/>
      <w:sz w:val="18"/>
      <w:szCs w:val="18"/>
    </w:rPr>
  </w:style>
  <w:style w:type="paragraph" w:customStyle="1" w:styleId="Vnos">
    <w:name w:val="Vnos"/>
    <w:basedOn w:val="Navaden"/>
    <w:rsid w:val="00021856"/>
    <w:pPr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ormaltextrun">
    <w:name w:val="normaltextrun"/>
    <w:basedOn w:val="Privzetapisavaodstavka"/>
    <w:rsid w:val="00703610"/>
  </w:style>
  <w:style w:type="character" w:customStyle="1" w:styleId="eop">
    <w:name w:val="eop"/>
    <w:basedOn w:val="Privzetapisavaodstavka"/>
    <w:rsid w:val="00703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rss.si/pdf/Razvijamo_matematicno_pismenost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zrss.si/pdf/Razvijamo_matematicno_pismenost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zrss.si/pdf/Resevanje_avtenticnih_problemov_prirocnik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F830EF-BC48-42B0-9E5F-6E62D6A397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B3C7A-4E2A-4576-8849-12CAE1EFC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156F45-5BB8-4218-ABE9-A002AE3E0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3</cp:revision>
  <dcterms:created xsi:type="dcterms:W3CDTF">2024-08-28T07:06:00Z</dcterms:created>
  <dcterms:modified xsi:type="dcterms:W3CDTF">2024-08-28T07:06:00Z</dcterms:modified>
</cp:coreProperties>
</file>